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3D4FFD7" w14:textId="2069AFAD" w:rsidR="007939AB" w:rsidRPr="008F3831" w:rsidRDefault="007939AB" w:rsidP="007939AB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8F3831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A900C0" w:rsidRPr="008F383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PZ.294.5765.2026</w:t>
      </w:r>
    </w:p>
    <w:p w14:paraId="6D6791CD" w14:textId="599BCAF6" w:rsidR="00542A96" w:rsidRPr="008F3831" w:rsidRDefault="007939AB" w:rsidP="007939A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8F3831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2602FF" w:rsidRPr="008F383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0221/IZ04GM/01167/01112/26/P</w:t>
      </w:r>
    </w:p>
    <w:p w14:paraId="0202D10B" w14:textId="77777777" w:rsidR="00A900C0" w:rsidRPr="008F3831" w:rsidRDefault="00D0366B" w:rsidP="00A900C0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8F3831">
        <w:rPr>
          <w:rFonts w:ascii="Arial" w:hAnsi="Arial" w:cs="Arial"/>
          <w:b/>
          <w:sz w:val="22"/>
          <w:szCs w:val="22"/>
        </w:rPr>
        <w:t>NAZWA POSTĘPOWANIA:</w:t>
      </w:r>
      <w:r w:rsidRPr="008F3831">
        <w:rPr>
          <w:rFonts w:ascii="Arial" w:hAnsi="Arial" w:cs="Arial"/>
          <w:b/>
          <w:bCs/>
          <w:sz w:val="22"/>
          <w:szCs w:val="22"/>
        </w:rPr>
        <w:t xml:space="preserve"> </w:t>
      </w:r>
      <w:r w:rsidR="00A900C0" w:rsidRPr="008F3831">
        <w:rPr>
          <w:rFonts w:ascii="Arial" w:hAnsi="Arial" w:cs="Arial"/>
          <w:b/>
          <w:bCs/>
          <w:sz w:val="22"/>
          <w:szCs w:val="22"/>
        </w:rPr>
        <w:t>Roboty utrzymaniowo-remontowe peronów na terenie IZ Lublin</w:t>
      </w:r>
    </w:p>
    <w:p w14:paraId="3951563E" w14:textId="411A31CB" w:rsidR="00D0366B" w:rsidRPr="00A90B1A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487DF8BA" w14:textId="528D3A36" w:rsidR="00542A96" w:rsidRDefault="00A900C0" w:rsidP="00377BF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</w:p>
    <w:p w14:paraId="6A25BACD" w14:textId="6F8C5468" w:rsidR="00A900C0" w:rsidRDefault="00A900C0" w:rsidP="00377BF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Okopowa 5</w:t>
      </w:r>
    </w:p>
    <w:p w14:paraId="3D924BB4" w14:textId="7CE4EDE7" w:rsidR="00A900C0" w:rsidRPr="00542A96" w:rsidRDefault="00A900C0" w:rsidP="00377BF7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20-022 Lublin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38C5052B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="00A900C0" w:rsidRPr="00A900C0">
        <w:rPr>
          <w:rFonts w:ascii="Arial" w:hAnsi="Arial" w:cs="Arial"/>
          <w:sz w:val="22"/>
          <w:szCs w:val="22"/>
        </w:rPr>
        <w:t>Roboty utrzymaniowo-remontowe peronów na terenie IZ Lublin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sectPr w:rsidR="00A372B8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38523A9E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2602FF">
      <w:rPr>
        <w:rFonts w:ascii="Arial" w:hAnsi="Arial" w:cs="Arial"/>
        <w:b/>
        <w:i/>
        <w:color w:val="auto"/>
        <w:sz w:val="18"/>
        <w:szCs w:val="16"/>
      </w:rPr>
      <w:t>8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02FF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8F3831"/>
    <w:rsid w:val="008F51C3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00C0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900C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A900C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283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Biernat Paweł</cp:lastModifiedBy>
  <cp:revision>24</cp:revision>
  <cp:lastPrinted>2019-11-21T08:44:00Z</cp:lastPrinted>
  <dcterms:created xsi:type="dcterms:W3CDTF">2021-01-08T11:58:00Z</dcterms:created>
  <dcterms:modified xsi:type="dcterms:W3CDTF">2026-03-17T08:18:00Z</dcterms:modified>
</cp:coreProperties>
</file>